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68" w:type="dxa"/>
        <w:tblLayout w:type="fixed"/>
        <w:tblLook w:val="0000" w:firstRow="0" w:lastRow="0" w:firstColumn="0" w:lastColumn="0" w:noHBand="0" w:noVBand="0"/>
      </w:tblPr>
      <w:tblGrid>
        <w:gridCol w:w="3652"/>
        <w:gridCol w:w="7016"/>
      </w:tblGrid>
      <w:tr w:rsidR="00D70C3C" w:rsidRPr="002B6019" w:rsidTr="001566E1">
        <w:tc>
          <w:tcPr>
            <w:tcW w:w="3652" w:type="dxa"/>
          </w:tcPr>
          <w:p w:rsidR="00D70C3C" w:rsidRPr="002B6019" w:rsidRDefault="00D70C3C" w:rsidP="001566E1">
            <w:pPr>
              <w:rPr>
                <w:b/>
                <w:sz w:val="20"/>
                <w:szCs w:val="20"/>
              </w:rPr>
            </w:pPr>
            <w:r w:rsidRPr="002B6019">
              <w:rPr>
                <w:noProof/>
                <w:lang w:eastAsia="en-GB"/>
              </w:rPr>
              <w:drawing>
                <wp:anchor distT="0" distB="0" distL="114300" distR="114300" simplePos="0" relativeHeight="251661312" behindDoc="1" locked="0" layoutInCell="1" allowOverlap="1">
                  <wp:simplePos x="0" y="0"/>
                  <wp:positionH relativeFrom="column">
                    <wp:posOffset>1270</wp:posOffset>
                  </wp:positionH>
                  <wp:positionV relativeFrom="paragraph">
                    <wp:posOffset>697230</wp:posOffset>
                  </wp:positionV>
                  <wp:extent cx="1523365" cy="521335"/>
                  <wp:effectExtent l="0" t="0" r="635" b="0"/>
                  <wp:wrapTight wrapText="bothSides">
                    <wp:wrapPolygon edited="0">
                      <wp:start x="0" y="0"/>
                      <wp:lineTo x="0" y="20521"/>
                      <wp:lineTo x="21339" y="20521"/>
                      <wp:lineTo x="21339" y="0"/>
                      <wp:lineTo x="0" y="0"/>
                    </wp:wrapPolygon>
                  </wp:wrapTight>
                  <wp:docPr id="13" name="Picture 13" descr="www.Dof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DofE.o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3365" cy="521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simplePos x="0" y="0"/>
                  <wp:positionH relativeFrom="column">
                    <wp:posOffset>-21590</wp:posOffset>
                  </wp:positionH>
                  <wp:positionV relativeFrom="paragraph">
                    <wp:posOffset>76200</wp:posOffset>
                  </wp:positionV>
                  <wp:extent cx="1050290" cy="598170"/>
                  <wp:effectExtent l="0" t="0" r="0" b="0"/>
                  <wp:wrapTight wrapText="bothSides">
                    <wp:wrapPolygon edited="0">
                      <wp:start x="0" y="0"/>
                      <wp:lineTo x="0" y="20637"/>
                      <wp:lineTo x="21156" y="20637"/>
                      <wp:lineTo x="21156" y="0"/>
                      <wp:lineTo x="0" y="0"/>
                    </wp:wrapPolygon>
                  </wp:wrapTight>
                  <wp:docPr id="12" name="Picture 12" descr="G:\School Files\OFFICE\LOGOS\NAS Advanced\Advanced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descr="G:\School Files\OFFICE\LOGOS\NAS Advanced\Advanced 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0290" cy="598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simplePos x="0" y="0"/>
                  <wp:positionH relativeFrom="column">
                    <wp:posOffset>1575435</wp:posOffset>
                  </wp:positionH>
                  <wp:positionV relativeFrom="paragraph">
                    <wp:posOffset>0</wp:posOffset>
                  </wp:positionV>
                  <wp:extent cx="725805" cy="697230"/>
                  <wp:effectExtent l="0" t="0" r="0" b="7620"/>
                  <wp:wrapTight wrapText="bothSides">
                    <wp:wrapPolygon edited="0">
                      <wp:start x="0" y="0"/>
                      <wp:lineTo x="0" y="21246"/>
                      <wp:lineTo x="20976" y="21246"/>
                      <wp:lineTo x="20976" y="0"/>
                      <wp:lineTo x="0" y="0"/>
                    </wp:wrapPolygon>
                  </wp:wrapTight>
                  <wp:docPr id="11" name="Picture 11" descr="C:\Users\woolston_college\AppData\Local\Microsoft\Windows\Temporary Internet Files\Content.Outlook\CF785V7Y\Gold Wise Up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olston_college\AppData\Local\Microsoft\Windows\Temporary Internet Files\Content.Outlook\CF785V7Y\Gold Wise Up logo 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5805" cy="6972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16" w:type="dxa"/>
          </w:tcPr>
          <w:p w:rsidR="00D70C3C" w:rsidRPr="002B6019" w:rsidRDefault="00D70C3C" w:rsidP="001566E1">
            <w:pPr>
              <w:jc w:val="center"/>
              <w:rPr>
                <w:sz w:val="20"/>
                <w:szCs w:val="20"/>
              </w:rPr>
            </w:pPr>
            <w:r w:rsidRPr="002B6019">
              <w:rPr>
                <w:noProof/>
                <w:sz w:val="20"/>
                <w:szCs w:val="20"/>
                <w:lang w:eastAsia="en-GB"/>
              </w:rPr>
              <w:drawing>
                <wp:anchor distT="0" distB="0" distL="114300" distR="114300" simplePos="0" relativeHeight="251659264" behindDoc="1" locked="0" layoutInCell="1" allowOverlap="1">
                  <wp:simplePos x="0" y="0"/>
                  <wp:positionH relativeFrom="column">
                    <wp:posOffset>2948940</wp:posOffset>
                  </wp:positionH>
                  <wp:positionV relativeFrom="paragraph">
                    <wp:posOffset>99060</wp:posOffset>
                  </wp:positionV>
                  <wp:extent cx="1290955" cy="352425"/>
                  <wp:effectExtent l="0" t="0" r="4445" b="9525"/>
                  <wp:wrapTight wrapText="bothSides">
                    <wp:wrapPolygon edited="0">
                      <wp:start x="0" y="0"/>
                      <wp:lineTo x="0" y="21016"/>
                      <wp:lineTo x="21356" y="21016"/>
                      <wp:lineTo x="21356" y="0"/>
                      <wp:lineTo x="0" y="0"/>
                    </wp:wrapPolygon>
                  </wp:wrapTight>
                  <wp:docPr id="10" name="Picture 10" descr="WBC crest colour_tcm33-58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C crest colour_tcm33-585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095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3C" w:rsidRPr="002B6019" w:rsidRDefault="00D70C3C" w:rsidP="001566E1">
            <w:pPr>
              <w:jc w:val="center"/>
              <w:rPr>
                <w:sz w:val="20"/>
                <w:szCs w:val="20"/>
              </w:rPr>
            </w:pPr>
            <w:r w:rsidRPr="002B6019">
              <w:rPr>
                <w:noProof/>
                <w:lang w:eastAsia="en-GB"/>
              </w:rPr>
              <w:drawing>
                <wp:anchor distT="0" distB="0" distL="114300" distR="114300" simplePos="0" relativeHeight="251660288" behindDoc="1" locked="0" layoutInCell="1" allowOverlap="1">
                  <wp:simplePos x="0" y="0"/>
                  <wp:positionH relativeFrom="column">
                    <wp:posOffset>138430</wp:posOffset>
                  </wp:positionH>
                  <wp:positionV relativeFrom="paragraph">
                    <wp:posOffset>-267970</wp:posOffset>
                  </wp:positionV>
                  <wp:extent cx="1752600" cy="1314450"/>
                  <wp:effectExtent l="0" t="0" r="0" b="0"/>
                  <wp:wrapTight wrapText="bothSides">
                    <wp:wrapPolygon edited="0">
                      <wp:start x="0" y="0"/>
                      <wp:lineTo x="0" y="21287"/>
                      <wp:lineTo x="21365" y="21287"/>
                      <wp:lineTo x="21365" y="0"/>
                      <wp:lineTo x="0" y="0"/>
                    </wp:wrapPolygon>
                  </wp:wrapTight>
                  <wp:docPr id="9" name="Picture 9" descr="WoolstonPost16_6thForm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lstonPost16_6thFormColle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3C" w:rsidRPr="002B6019" w:rsidRDefault="00D70C3C" w:rsidP="001566E1">
            <w:pPr>
              <w:rPr>
                <w:b/>
                <w:sz w:val="20"/>
                <w:szCs w:val="20"/>
              </w:rPr>
            </w:pPr>
          </w:p>
          <w:p w:rsidR="00D70C3C" w:rsidRPr="002B6019" w:rsidRDefault="00D70C3C" w:rsidP="001566E1">
            <w:pPr>
              <w:jc w:val="right"/>
              <w:rPr>
                <w:sz w:val="20"/>
                <w:szCs w:val="20"/>
              </w:rPr>
            </w:pPr>
          </w:p>
          <w:p w:rsidR="00D70C3C" w:rsidRPr="002B6019" w:rsidRDefault="00D70C3C" w:rsidP="001566E1">
            <w:pPr>
              <w:jc w:val="right"/>
              <w:rPr>
                <w:sz w:val="20"/>
                <w:szCs w:val="20"/>
              </w:rPr>
            </w:pPr>
            <w:proofErr w:type="spellStart"/>
            <w:r w:rsidRPr="002B6019">
              <w:rPr>
                <w:sz w:val="20"/>
                <w:szCs w:val="20"/>
              </w:rPr>
              <w:t>Woolston</w:t>
            </w:r>
            <w:proofErr w:type="spellEnd"/>
            <w:r w:rsidRPr="002B6019">
              <w:rPr>
                <w:sz w:val="20"/>
                <w:szCs w:val="20"/>
              </w:rPr>
              <w:t xml:space="preserve"> 6</w:t>
            </w:r>
            <w:r w:rsidRPr="002B6019">
              <w:rPr>
                <w:sz w:val="20"/>
                <w:szCs w:val="20"/>
                <w:vertAlign w:val="superscript"/>
              </w:rPr>
              <w:t>th</w:t>
            </w:r>
            <w:r w:rsidRPr="002B6019">
              <w:rPr>
                <w:sz w:val="20"/>
                <w:szCs w:val="20"/>
              </w:rPr>
              <w:t xml:space="preserve"> Form College</w:t>
            </w:r>
          </w:p>
          <w:p w:rsidR="00D70C3C" w:rsidRPr="002B6019" w:rsidRDefault="00D70C3C" w:rsidP="001566E1">
            <w:pPr>
              <w:jc w:val="right"/>
              <w:rPr>
                <w:sz w:val="20"/>
                <w:szCs w:val="20"/>
              </w:rPr>
            </w:pPr>
            <w:proofErr w:type="spellStart"/>
            <w:r w:rsidRPr="002B6019">
              <w:rPr>
                <w:sz w:val="20"/>
                <w:szCs w:val="20"/>
              </w:rPr>
              <w:t>Woolston</w:t>
            </w:r>
            <w:proofErr w:type="spellEnd"/>
            <w:r w:rsidRPr="002B6019">
              <w:rPr>
                <w:sz w:val="20"/>
                <w:szCs w:val="20"/>
              </w:rPr>
              <w:t xml:space="preserve"> Learning Village</w:t>
            </w:r>
          </w:p>
          <w:p w:rsidR="00D70C3C" w:rsidRPr="002B6019" w:rsidRDefault="00D70C3C" w:rsidP="001566E1">
            <w:pPr>
              <w:jc w:val="right"/>
              <w:rPr>
                <w:sz w:val="20"/>
                <w:szCs w:val="20"/>
              </w:rPr>
            </w:pPr>
            <w:proofErr w:type="gramStart"/>
            <w:r w:rsidRPr="002B6019">
              <w:rPr>
                <w:sz w:val="20"/>
                <w:szCs w:val="20"/>
              </w:rPr>
              <w:t>Holes  Lane</w:t>
            </w:r>
            <w:proofErr w:type="gramEnd"/>
          </w:p>
          <w:p w:rsidR="00D70C3C" w:rsidRPr="002B6019" w:rsidRDefault="00D70C3C" w:rsidP="001566E1">
            <w:pPr>
              <w:jc w:val="right"/>
              <w:rPr>
                <w:sz w:val="20"/>
                <w:szCs w:val="20"/>
              </w:rPr>
            </w:pPr>
            <w:proofErr w:type="spellStart"/>
            <w:r w:rsidRPr="002B6019">
              <w:rPr>
                <w:sz w:val="20"/>
                <w:szCs w:val="20"/>
              </w:rPr>
              <w:t>Woolston</w:t>
            </w:r>
            <w:proofErr w:type="spellEnd"/>
          </w:p>
          <w:p w:rsidR="00D70C3C" w:rsidRPr="002B6019" w:rsidRDefault="00D70C3C" w:rsidP="001566E1">
            <w:pPr>
              <w:jc w:val="right"/>
              <w:rPr>
                <w:sz w:val="20"/>
                <w:szCs w:val="20"/>
              </w:rPr>
            </w:pPr>
            <w:r w:rsidRPr="002B6019">
              <w:rPr>
                <w:sz w:val="20"/>
                <w:szCs w:val="20"/>
              </w:rPr>
              <w:t>Warrington</w:t>
            </w:r>
          </w:p>
          <w:p w:rsidR="00D70C3C" w:rsidRPr="002B6019" w:rsidRDefault="00D70C3C" w:rsidP="001566E1">
            <w:pPr>
              <w:jc w:val="right"/>
              <w:rPr>
                <w:sz w:val="20"/>
                <w:szCs w:val="20"/>
              </w:rPr>
            </w:pPr>
            <w:r w:rsidRPr="002B6019">
              <w:rPr>
                <w:sz w:val="20"/>
                <w:szCs w:val="20"/>
              </w:rPr>
              <w:t>WA1 4LS</w:t>
            </w:r>
          </w:p>
          <w:p w:rsidR="00D70C3C" w:rsidRPr="002B6019" w:rsidRDefault="00D70C3C" w:rsidP="001566E1">
            <w:pPr>
              <w:jc w:val="right"/>
              <w:rPr>
                <w:b/>
                <w:sz w:val="20"/>
                <w:szCs w:val="20"/>
              </w:rPr>
            </w:pPr>
          </w:p>
          <w:p w:rsidR="00D70C3C" w:rsidRPr="002B6019" w:rsidRDefault="00D70C3C" w:rsidP="001566E1">
            <w:pPr>
              <w:jc w:val="right"/>
              <w:rPr>
                <w:sz w:val="20"/>
                <w:szCs w:val="20"/>
              </w:rPr>
            </w:pPr>
            <w:r w:rsidRPr="002B6019">
              <w:rPr>
                <w:sz w:val="20"/>
                <w:szCs w:val="20"/>
              </w:rPr>
              <w:t>Tel:   01925 811447</w:t>
            </w:r>
          </w:p>
          <w:p w:rsidR="00D70C3C" w:rsidRPr="002B6019" w:rsidRDefault="00D70C3C" w:rsidP="001566E1">
            <w:pPr>
              <w:jc w:val="right"/>
              <w:rPr>
                <w:sz w:val="20"/>
                <w:szCs w:val="20"/>
              </w:rPr>
            </w:pPr>
            <w:r w:rsidRPr="002B6019">
              <w:rPr>
                <w:sz w:val="20"/>
                <w:szCs w:val="20"/>
              </w:rPr>
              <w:t>Fax:  01925 852435</w:t>
            </w:r>
          </w:p>
          <w:p w:rsidR="00D70C3C" w:rsidRPr="002B6019" w:rsidRDefault="00D70C3C" w:rsidP="001566E1">
            <w:pPr>
              <w:jc w:val="right"/>
              <w:rPr>
                <w:sz w:val="16"/>
                <w:szCs w:val="16"/>
              </w:rPr>
            </w:pPr>
            <w:r w:rsidRPr="002B6019">
              <w:rPr>
                <w:sz w:val="16"/>
                <w:szCs w:val="16"/>
              </w:rPr>
              <w:t>Email: woolstonsixthformcollege@warrington.gov.uk</w:t>
            </w:r>
          </w:p>
        </w:tc>
      </w:tr>
    </w:tbl>
    <w:p w:rsidR="00EF462A" w:rsidRDefault="00EF462A" w:rsidP="00C30B6E"/>
    <w:p w:rsidR="00A86C49" w:rsidRPr="007140EF" w:rsidRDefault="007301D4" w:rsidP="00A86C49">
      <w:pPr>
        <w:jc w:val="both"/>
        <w:rPr>
          <w:rFonts w:cs="Tahoma"/>
          <w:sz w:val="22"/>
        </w:rPr>
      </w:pPr>
      <w:r w:rsidRPr="007140EF">
        <w:rPr>
          <w:rFonts w:cs="Tahoma"/>
          <w:sz w:val="22"/>
        </w:rPr>
        <w:t>Ju</w:t>
      </w:r>
      <w:r w:rsidR="00063A09">
        <w:rPr>
          <w:rFonts w:cs="Tahoma"/>
          <w:sz w:val="22"/>
        </w:rPr>
        <w:t>ly</w:t>
      </w:r>
      <w:r w:rsidRPr="007140EF">
        <w:rPr>
          <w:rFonts w:cs="Tahoma"/>
          <w:sz w:val="22"/>
        </w:rPr>
        <w:t xml:space="preserve"> 2020</w:t>
      </w:r>
    </w:p>
    <w:p w:rsidR="00A86C49" w:rsidRPr="007140EF" w:rsidRDefault="00A86C49" w:rsidP="00A86C49">
      <w:pPr>
        <w:jc w:val="both"/>
        <w:rPr>
          <w:rFonts w:cs="Tahoma"/>
          <w:sz w:val="22"/>
        </w:rPr>
      </w:pPr>
    </w:p>
    <w:p w:rsidR="00A86C49" w:rsidRDefault="00A86C49" w:rsidP="00A86C49">
      <w:pPr>
        <w:jc w:val="both"/>
        <w:rPr>
          <w:rFonts w:cs="Tahoma"/>
          <w:sz w:val="22"/>
        </w:rPr>
      </w:pPr>
      <w:r w:rsidRPr="007140EF">
        <w:rPr>
          <w:rFonts w:cs="Tahoma"/>
          <w:sz w:val="22"/>
        </w:rPr>
        <w:t xml:space="preserve">Dear Parents/Carers, </w:t>
      </w:r>
    </w:p>
    <w:p w:rsidR="00792F40" w:rsidRDefault="00792F40" w:rsidP="00A86C49">
      <w:pPr>
        <w:jc w:val="both"/>
        <w:rPr>
          <w:rFonts w:cs="Tahoma"/>
          <w:sz w:val="22"/>
        </w:rPr>
      </w:pPr>
    </w:p>
    <w:p w:rsidR="00792F40" w:rsidRPr="007140EF" w:rsidRDefault="00792F40" w:rsidP="00A86C49">
      <w:pPr>
        <w:jc w:val="both"/>
        <w:rPr>
          <w:rFonts w:cs="Tahoma"/>
          <w:sz w:val="22"/>
        </w:rPr>
      </w:pPr>
      <w:r w:rsidRPr="007140EF">
        <w:rPr>
          <w:rFonts w:cs="Tahoma"/>
          <w:sz w:val="22"/>
        </w:rPr>
        <w:t>I t</w:t>
      </w:r>
      <w:r>
        <w:rPr>
          <w:rFonts w:cs="Tahoma"/>
          <w:sz w:val="22"/>
        </w:rPr>
        <w:t>rust this letter finds you well and</w:t>
      </w:r>
      <w:r w:rsidRPr="007140EF">
        <w:rPr>
          <w:rFonts w:cs="Tahoma"/>
          <w:sz w:val="22"/>
        </w:rPr>
        <w:t xml:space="preserve"> keeping safe</w:t>
      </w:r>
      <w:r>
        <w:rPr>
          <w:rFonts w:cs="Tahoma"/>
          <w:sz w:val="22"/>
        </w:rPr>
        <w:t xml:space="preserve">. May I take this opportunity to thank you all for all the help, patience and support that you have offered all </w:t>
      </w:r>
      <w:r w:rsidR="00054E8B">
        <w:rPr>
          <w:rFonts w:cs="Tahoma"/>
          <w:sz w:val="22"/>
        </w:rPr>
        <w:t xml:space="preserve">of </w:t>
      </w:r>
      <w:r>
        <w:rPr>
          <w:rFonts w:cs="Tahoma"/>
          <w:sz w:val="22"/>
        </w:rPr>
        <w:t xml:space="preserve">our staff in what has been a very challenging few months for all. </w:t>
      </w:r>
    </w:p>
    <w:p w:rsidR="00A86C49" w:rsidRPr="007140EF" w:rsidRDefault="00A86C49" w:rsidP="00A86C49">
      <w:pPr>
        <w:jc w:val="both"/>
        <w:rPr>
          <w:rFonts w:cs="Tahoma"/>
          <w:sz w:val="22"/>
        </w:rPr>
      </w:pPr>
    </w:p>
    <w:p w:rsidR="00D733F8" w:rsidRDefault="00F81C87" w:rsidP="00A86C49">
      <w:pPr>
        <w:jc w:val="both"/>
        <w:rPr>
          <w:rFonts w:cs="Tahoma"/>
          <w:sz w:val="22"/>
        </w:rPr>
      </w:pPr>
      <w:r>
        <w:rPr>
          <w:rFonts w:cs="Tahoma"/>
          <w:sz w:val="22"/>
        </w:rPr>
        <w:t xml:space="preserve">I am </w:t>
      </w:r>
      <w:r w:rsidR="009B784A">
        <w:rPr>
          <w:rFonts w:cs="Tahoma"/>
          <w:sz w:val="22"/>
        </w:rPr>
        <w:t xml:space="preserve">very pleased to be </w:t>
      </w:r>
      <w:r>
        <w:rPr>
          <w:rFonts w:cs="Tahoma"/>
          <w:sz w:val="22"/>
        </w:rPr>
        <w:t>writing to let you know that we are planning on opening fully on the 8</w:t>
      </w:r>
      <w:r w:rsidRPr="00F81C87">
        <w:rPr>
          <w:rFonts w:cs="Tahoma"/>
          <w:sz w:val="22"/>
          <w:vertAlign w:val="superscript"/>
        </w:rPr>
        <w:t>th</w:t>
      </w:r>
      <w:r>
        <w:rPr>
          <w:rFonts w:cs="Tahoma"/>
          <w:sz w:val="22"/>
        </w:rPr>
        <w:t xml:space="preserve"> of September</w:t>
      </w:r>
      <w:r w:rsidR="009B784A">
        <w:rPr>
          <w:rFonts w:cs="Tahoma"/>
          <w:sz w:val="22"/>
        </w:rPr>
        <w:t>.</w:t>
      </w:r>
      <w:r>
        <w:rPr>
          <w:rFonts w:cs="Tahoma"/>
          <w:sz w:val="22"/>
        </w:rPr>
        <w:t xml:space="preserve"> </w:t>
      </w:r>
      <w:r w:rsidR="009B784A">
        <w:rPr>
          <w:rFonts w:cs="Tahoma"/>
          <w:sz w:val="22"/>
        </w:rPr>
        <w:t>The</w:t>
      </w:r>
      <w:r>
        <w:rPr>
          <w:rFonts w:cs="Tahoma"/>
          <w:sz w:val="22"/>
        </w:rPr>
        <w:t xml:space="preserve"> expectation nationally is that all young people will return to school and college in the Autumn term unless they </w:t>
      </w:r>
      <w:r w:rsidR="00063A09">
        <w:rPr>
          <w:rFonts w:cs="Tahoma"/>
          <w:sz w:val="22"/>
        </w:rPr>
        <w:t>are advised not to by a clinician</w:t>
      </w:r>
      <w:r>
        <w:rPr>
          <w:rFonts w:cs="Tahoma"/>
          <w:sz w:val="22"/>
        </w:rPr>
        <w:t>.</w:t>
      </w:r>
    </w:p>
    <w:p w:rsidR="00F81C87" w:rsidRDefault="00F81C87" w:rsidP="00A86C49">
      <w:pPr>
        <w:jc w:val="both"/>
        <w:rPr>
          <w:rFonts w:cs="Tahoma"/>
          <w:sz w:val="22"/>
        </w:rPr>
      </w:pPr>
    </w:p>
    <w:p w:rsidR="00A86C49" w:rsidRPr="007140EF" w:rsidRDefault="00F81C87" w:rsidP="00A86C49">
      <w:pPr>
        <w:jc w:val="both"/>
        <w:rPr>
          <w:rFonts w:cs="Tahoma"/>
          <w:sz w:val="22"/>
        </w:rPr>
      </w:pPr>
      <w:r>
        <w:rPr>
          <w:rFonts w:cs="Tahoma"/>
          <w:sz w:val="22"/>
        </w:rPr>
        <w:t>From September</w:t>
      </w:r>
      <w:r w:rsidR="009B784A">
        <w:rPr>
          <w:rFonts w:cs="Tahoma"/>
          <w:sz w:val="22"/>
        </w:rPr>
        <w:t>,</w:t>
      </w:r>
      <w:r>
        <w:rPr>
          <w:rFonts w:cs="Tahoma"/>
          <w:sz w:val="22"/>
        </w:rPr>
        <w:t xml:space="preserve"> each form group will become a bubble and will follow a class based curriculum. </w:t>
      </w:r>
      <w:r w:rsidR="00A86C49" w:rsidRPr="007140EF">
        <w:rPr>
          <w:rFonts w:cs="Tahoma"/>
          <w:sz w:val="22"/>
        </w:rPr>
        <w:t xml:space="preserve">Measures </w:t>
      </w:r>
      <w:r w:rsidR="00867D3D" w:rsidRPr="007140EF">
        <w:rPr>
          <w:rFonts w:cs="Tahoma"/>
          <w:sz w:val="22"/>
        </w:rPr>
        <w:t xml:space="preserve">will </w:t>
      </w:r>
      <w:r>
        <w:rPr>
          <w:rFonts w:cs="Tahoma"/>
          <w:sz w:val="22"/>
        </w:rPr>
        <w:t xml:space="preserve">still </w:t>
      </w:r>
      <w:r w:rsidR="00867D3D" w:rsidRPr="007140EF">
        <w:rPr>
          <w:rFonts w:cs="Tahoma"/>
          <w:sz w:val="22"/>
        </w:rPr>
        <w:t>be</w:t>
      </w:r>
      <w:r w:rsidR="00A86C49" w:rsidRPr="007140EF">
        <w:rPr>
          <w:rFonts w:cs="Tahoma"/>
          <w:sz w:val="22"/>
        </w:rPr>
        <w:t xml:space="preserve"> in pla</w:t>
      </w:r>
      <w:r w:rsidR="004F4312" w:rsidRPr="007140EF">
        <w:rPr>
          <w:rFonts w:cs="Tahoma"/>
          <w:sz w:val="22"/>
        </w:rPr>
        <w:t xml:space="preserve">ce to encourage </w:t>
      </w:r>
      <w:r w:rsidR="00867D3D" w:rsidRPr="007140EF">
        <w:rPr>
          <w:rFonts w:cs="Tahoma"/>
          <w:sz w:val="22"/>
        </w:rPr>
        <w:t>students</w:t>
      </w:r>
      <w:r w:rsidR="00A86C49" w:rsidRPr="007140EF">
        <w:rPr>
          <w:rFonts w:cs="Tahoma"/>
          <w:sz w:val="22"/>
        </w:rPr>
        <w:t xml:space="preserve"> to </w:t>
      </w:r>
      <w:r w:rsidR="009B784A">
        <w:rPr>
          <w:rFonts w:cs="Tahoma"/>
          <w:sz w:val="22"/>
        </w:rPr>
        <w:t xml:space="preserve">socially </w:t>
      </w:r>
      <w:r w:rsidR="00A86C49" w:rsidRPr="007140EF">
        <w:rPr>
          <w:rFonts w:cs="Tahoma"/>
          <w:sz w:val="22"/>
        </w:rPr>
        <w:t xml:space="preserve">distance from each other. </w:t>
      </w:r>
      <w:r w:rsidR="00867D3D" w:rsidRPr="007140EF">
        <w:rPr>
          <w:rFonts w:cs="Tahoma"/>
          <w:sz w:val="22"/>
        </w:rPr>
        <w:t>As far as possible we will try to ensure that</w:t>
      </w:r>
      <w:r w:rsidR="00262EFF" w:rsidRPr="007140EF">
        <w:rPr>
          <w:rFonts w:cs="Tahoma"/>
          <w:sz w:val="22"/>
        </w:rPr>
        <w:t xml:space="preserve"> </w:t>
      </w:r>
      <w:r w:rsidR="00867D3D" w:rsidRPr="007140EF">
        <w:rPr>
          <w:rFonts w:cs="Tahoma"/>
          <w:sz w:val="22"/>
        </w:rPr>
        <w:t>students</w:t>
      </w:r>
      <w:r w:rsidR="00262EFF" w:rsidRPr="007140EF">
        <w:rPr>
          <w:rFonts w:cs="Tahoma"/>
          <w:sz w:val="22"/>
        </w:rPr>
        <w:t xml:space="preserve"> are able to have their own individual resources.</w:t>
      </w:r>
      <w:r>
        <w:rPr>
          <w:rFonts w:cs="Tahoma"/>
          <w:sz w:val="22"/>
        </w:rPr>
        <w:t xml:space="preserve"> </w:t>
      </w:r>
      <w:r w:rsidR="00BA3A10" w:rsidRPr="007140EF">
        <w:rPr>
          <w:rFonts w:cs="Tahoma"/>
          <w:sz w:val="22"/>
        </w:rPr>
        <w:t xml:space="preserve">Equipment will be </w:t>
      </w:r>
      <w:r w:rsidR="00867D3D" w:rsidRPr="007140EF">
        <w:rPr>
          <w:rFonts w:cs="Tahoma"/>
          <w:sz w:val="22"/>
        </w:rPr>
        <w:t>regularly cleaned</w:t>
      </w:r>
      <w:r w:rsidR="00BA3A10" w:rsidRPr="007140EF">
        <w:rPr>
          <w:rFonts w:cs="Tahoma"/>
          <w:sz w:val="22"/>
        </w:rPr>
        <w:t>.</w:t>
      </w:r>
      <w:r>
        <w:rPr>
          <w:rFonts w:cs="Tahoma"/>
          <w:sz w:val="22"/>
        </w:rPr>
        <w:t xml:space="preserve"> Our specialist staff will be able to resume working with stu</w:t>
      </w:r>
      <w:r w:rsidR="0011237B">
        <w:rPr>
          <w:rFonts w:cs="Tahoma"/>
          <w:sz w:val="22"/>
        </w:rPr>
        <w:t>dents on their caseload</w:t>
      </w:r>
      <w:r w:rsidR="00117FBC">
        <w:rPr>
          <w:rFonts w:cs="Tahoma"/>
          <w:sz w:val="22"/>
        </w:rPr>
        <w:t>, delivering</w:t>
      </w:r>
      <w:r w:rsidR="0011237B">
        <w:rPr>
          <w:rFonts w:cs="Tahoma"/>
          <w:sz w:val="22"/>
        </w:rPr>
        <w:t xml:space="preserve"> for example, SALT, physio and music therapy. Stringent hygiene practices will be in place to reduce any risk.</w:t>
      </w:r>
    </w:p>
    <w:p w:rsidR="007140EF" w:rsidRPr="007140EF" w:rsidRDefault="007140EF" w:rsidP="00A86C49">
      <w:pPr>
        <w:shd w:val="clear" w:color="auto" w:fill="FFFFFF"/>
        <w:jc w:val="both"/>
        <w:rPr>
          <w:rFonts w:cs="Tahoma"/>
          <w:color w:val="0B0C0C"/>
          <w:sz w:val="22"/>
          <w:lang w:eastAsia="en-GB"/>
        </w:rPr>
      </w:pPr>
    </w:p>
    <w:p w:rsidR="00A86C49" w:rsidRPr="007140EF" w:rsidRDefault="00631788" w:rsidP="00A86C49">
      <w:pPr>
        <w:shd w:val="clear" w:color="auto" w:fill="FFFFFF"/>
        <w:jc w:val="both"/>
        <w:rPr>
          <w:rFonts w:cs="Tahoma"/>
          <w:color w:val="0B0C0C"/>
          <w:sz w:val="22"/>
          <w:lang w:eastAsia="en-GB"/>
        </w:rPr>
      </w:pPr>
      <w:r w:rsidRPr="007140EF">
        <w:rPr>
          <w:rFonts w:cs="Tahoma"/>
          <w:color w:val="0B0C0C"/>
          <w:sz w:val="22"/>
          <w:lang w:eastAsia="en-GB"/>
        </w:rPr>
        <w:t xml:space="preserve">We will also </w:t>
      </w:r>
      <w:r w:rsidR="00F81C87">
        <w:rPr>
          <w:rFonts w:cs="Tahoma"/>
          <w:color w:val="0B0C0C"/>
          <w:sz w:val="22"/>
          <w:lang w:eastAsia="en-GB"/>
        </w:rPr>
        <w:t>continue with</w:t>
      </w:r>
      <w:r w:rsidR="00A86C49" w:rsidRPr="007140EF">
        <w:rPr>
          <w:rFonts w:cs="Tahoma"/>
          <w:color w:val="0B0C0C"/>
          <w:sz w:val="22"/>
          <w:lang w:eastAsia="en-GB"/>
        </w:rPr>
        <w:t xml:space="preserve">:   </w:t>
      </w:r>
    </w:p>
    <w:p w:rsidR="00A86C49" w:rsidRPr="007140EF" w:rsidRDefault="00A86C49" w:rsidP="00A86C49">
      <w:pPr>
        <w:shd w:val="clear" w:color="auto" w:fill="FFFFFF"/>
        <w:jc w:val="both"/>
        <w:rPr>
          <w:rFonts w:cs="Tahoma"/>
          <w:color w:val="0B0C0C"/>
          <w:sz w:val="22"/>
          <w:lang w:eastAsia="en-GB"/>
        </w:rPr>
      </w:pPr>
    </w:p>
    <w:p w:rsidR="00A86C49" w:rsidRPr="007140EF" w:rsidRDefault="009F2B5A" w:rsidP="00A86C49">
      <w:pPr>
        <w:numPr>
          <w:ilvl w:val="0"/>
          <w:numId w:val="1"/>
        </w:numPr>
        <w:shd w:val="clear" w:color="auto" w:fill="FFFFFF"/>
        <w:ind w:left="300"/>
        <w:jc w:val="both"/>
        <w:rPr>
          <w:rFonts w:cs="Tahoma"/>
          <w:color w:val="0B0C0C"/>
          <w:sz w:val="22"/>
          <w:lang w:eastAsia="en-GB"/>
        </w:rPr>
      </w:pPr>
      <w:r w:rsidRPr="007140EF">
        <w:rPr>
          <w:rFonts w:cs="Tahoma"/>
          <w:color w:val="0B0C0C"/>
          <w:sz w:val="22"/>
          <w:lang w:eastAsia="en-GB"/>
        </w:rPr>
        <w:t>frequent hand washing</w:t>
      </w:r>
      <w:r w:rsidR="00A86C49" w:rsidRPr="007140EF">
        <w:rPr>
          <w:rFonts w:cs="Tahoma"/>
          <w:color w:val="0B0C0C"/>
          <w:sz w:val="22"/>
          <w:lang w:eastAsia="en-GB"/>
        </w:rPr>
        <w:t xml:space="preserve"> and good respiratory hygiene practices</w:t>
      </w:r>
      <w:r w:rsidR="004F4312" w:rsidRPr="007140EF">
        <w:rPr>
          <w:rFonts w:cs="Tahoma"/>
          <w:color w:val="0B0C0C"/>
          <w:sz w:val="22"/>
          <w:lang w:eastAsia="en-GB"/>
        </w:rPr>
        <w:t xml:space="preserve"> (blowing noses into tissues</w:t>
      </w:r>
      <w:r w:rsidR="00867D3D" w:rsidRPr="007140EF">
        <w:rPr>
          <w:rFonts w:cs="Tahoma"/>
          <w:color w:val="0B0C0C"/>
          <w:sz w:val="22"/>
          <w:lang w:eastAsia="en-GB"/>
        </w:rPr>
        <w:t xml:space="preserve"> and then putting the tissue straight in the bin after one use</w:t>
      </w:r>
      <w:r w:rsidR="004F4312" w:rsidRPr="007140EF">
        <w:rPr>
          <w:rFonts w:cs="Tahoma"/>
          <w:color w:val="0B0C0C"/>
          <w:sz w:val="22"/>
          <w:lang w:eastAsia="en-GB"/>
        </w:rPr>
        <w:t>)</w:t>
      </w:r>
    </w:p>
    <w:p w:rsidR="00A86C49" w:rsidRPr="007140EF" w:rsidRDefault="00867D3D" w:rsidP="00A86C49">
      <w:pPr>
        <w:numPr>
          <w:ilvl w:val="0"/>
          <w:numId w:val="1"/>
        </w:numPr>
        <w:shd w:val="clear" w:color="auto" w:fill="FFFFFF"/>
        <w:ind w:left="300"/>
        <w:jc w:val="both"/>
        <w:rPr>
          <w:rFonts w:cs="Tahoma"/>
          <w:color w:val="0B0C0C"/>
          <w:sz w:val="22"/>
          <w:lang w:eastAsia="en-GB"/>
        </w:rPr>
      </w:pPr>
      <w:r w:rsidRPr="007140EF">
        <w:rPr>
          <w:rFonts w:cs="Tahoma"/>
          <w:color w:val="0B0C0C"/>
          <w:sz w:val="22"/>
          <w:lang w:eastAsia="en-GB"/>
        </w:rPr>
        <w:t>regular cleaning of all areas</w:t>
      </w:r>
    </w:p>
    <w:p w:rsidR="001006DD" w:rsidRPr="007140EF" w:rsidRDefault="001006DD" w:rsidP="00A86C49">
      <w:pPr>
        <w:numPr>
          <w:ilvl w:val="0"/>
          <w:numId w:val="1"/>
        </w:numPr>
        <w:shd w:val="clear" w:color="auto" w:fill="FFFFFF"/>
        <w:ind w:left="300"/>
        <w:jc w:val="both"/>
        <w:rPr>
          <w:rFonts w:cs="Tahoma"/>
          <w:color w:val="0B0C0C"/>
          <w:sz w:val="22"/>
          <w:lang w:eastAsia="en-GB"/>
        </w:rPr>
      </w:pPr>
      <w:r w:rsidRPr="007140EF">
        <w:rPr>
          <w:rFonts w:cs="Tahoma"/>
          <w:color w:val="0B0C0C"/>
          <w:sz w:val="22"/>
          <w:lang w:eastAsia="en-GB"/>
        </w:rPr>
        <w:t>limiting the number of classrooms used</w:t>
      </w:r>
      <w:r w:rsidR="007140EF" w:rsidRPr="007140EF">
        <w:rPr>
          <w:rFonts w:cs="Tahoma"/>
          <w:color w:val="0B0C0C"/>
          <w:sz w:val="22"/>
          <w:lang w:eastAsia="en-GB"/>
        </w:rPr>
        <w:t xml:space="preserve"> </w:t>
      </w:r>
    </w:p>
    <w:p w:rsidR="00867D3D" w:rsidRPr="007140EF" w:rsidRDefault="00A86C49" w:rsidP="00A86C49">
      <w:pPr>
        <w:numPr>
          <w:ilvl w:val="0"/>
          <w:numId w:val="1"/>
        </w:numPr>
        <w:shd w:val="clear" w:color="auto" w:fill="FFFFFF"/>
        <w:ind w:left="300"/>
        <w:jc w:val="both"/>
        <w:rPr>
          <w:rFonts w:cs="Tahoma"/>
          <w:color w:val="0B0C0C"/>
          <w:sz w:val="22"/>
          <w:lang w:eastAsia="en-GB"/>
        </w:rPr>
      </w:pPr>
      <w:r w:rsidRPr="007140EF">
        <w:rPr>
          <w:rFonts w:cs="Tahoma"/>
          <w:color w:val="0B0C0C"/>
          <w:sz w:val="22"/>
          <w:lang w:eastAsia="en-GB"/>
        </w:rPr>
        <w:t>minimising contact and mixing</w:t>
      </w:r>
      <w:r w:rsidR="00867D3D" w:rsidRPr="007140EF">
        <w:rPr>
          <w:rFonts w:cs="Tahoma"/>
          <w:color w:val="0B0C0C"/>
          <w:sz w:val="22"/>
          <w:lang w:eastAsia="en-GB"/>
        </w:rPr>
        <w:t xml:space="preserve"> by staggering break times and eating lunch in classrooms</w:t>
      </w:r>
    </w:p>
    <w:p w:rsidR="000D1D12" w:rsidRPr="007140EF" w:rsidRDefault="000D1D12" w:rsidP="00A86C49">
      <w:pPr>
        <w:numPr>
          <w:ilvl w:val="0"/>
          <w:numId w:val="1"/>
        </w:numPr>
        <w:shd w:val="clear" w:color="auto" w:fill="FFFFFF"/>
        <w:ind w:left="300"/>
        <w:jc w:val="both"/>
        <w:rPr>
          <w:rFonts w:cs="Tahoma"/>
          <w:color w:val="0B0C0C"/>
          <w:sz w:val="22"/>
          <w:lang w:eastAsia="en-GB"/>
        </w:rPr>
      </w:pPr>
      <w:r w:rsidRPr="007140EF">
        <w:rPr>
          <w:rFonts w:cs="Tahoma"/>
          <w:color w:val="0B0C0C"/>
          <w:sz w:val="22"/>
          <w:lang w:eastAsia="en-GB"/>
        </w:rPr>
        <w:t>having PPE available for staff that are carryin</w:t>
      </w:r>
      <w:r w:rsidR="007301D4" w:rsidRPr="007140EF">
        <w:rPr>
          <w:rFonts w:cs="Tahoma"/>
          <w:color w:val="0B0C0C"/>
          <w:sz w:val="22"/>
          <w:lang w:eastAsia="en-GB"/>
        </w:rPr>
        <w:t xml:space="preserve">g out intimate care activities </w:t>
      </w:r>
      <w:r w:rsidRPr="007140EF">
        <w:rPr>
          <w:rFonts w:cs="Tahoma"/>
          <w:color w:val="0B0C0C"/>
          <w:sz w:val="22"/>
          <w:lang w:eastAsia="en-GB"/>
        </w:rPr>
        <w:t>and first aid</w:t>
      </w:r>
    </w:p>
    <w:p w:rsidR="00F81C87" w:rsidRDefault="00F81C87" w:rsidP="00F81C87">
      <w:pPr>
        <w:shd w:val="clear" w:color="auto" w:fill="FFFFFF"/>
        <w:jc w:val="both"/>
        <w:rPr>
          <w:rFonts w:cs="Tahoma"/>
          <w:color w:val="0B0C0C"/>
          <w:sz w:val="22"/>
          <w:lang w:eastAsia="en-GB"/>
        </w:rPr>
      </w:pPr>
    </w:p>
    <w:p w:rsidR="00F81C87" w:rsidRPr="007140EF" w:rsidRDefault="00F81C87" w:rsidP="00F81C87">
      <w:pPr>
        <w:shd w:val="clear" w:color="auto" w:fill="FFFFFF"/>
        <w:jc w:val="both"/>
        <w:rPr>
          <w:rFonts w:cs="Tahoma"/>
          <w:color w:val="0B0C0C"/>
          <w:sz w:val="22"/>
          <w:lang w:eastAsia="en-GB"/>
        </w:rPr>
      </w:pPr>
      <w:r>
        <w:rPr>
          <w:rFonts w:cs="Tahoma"/>
          <w:sz w:val="22"/>
        </w:rPr>
        <w:t>When we receive notice that restrictions can be further eased we will revert to our pre-lockdown college curriculum</w:t>
      </w:r>
      <w:r w:rsidR="0011237B">
        <w:rPr>
          <w:rFonts w:cs="Tahoma"/>
          <w:sz w:val="22"/>
        </w:rPr>
        <w:t xml:space="preserve"> which involves movement of students to different rooms, working with different staff and students during specific sessions</w:t>
      </w:r>
      <w:r>
        <w:rPr>
          <w:rFonts w:cs="Tahoma"/>
          <w:sz w:val="22"/>
        </w:rPr>
        <w:t>.</w:t>
      </w:r>
    </w:p>
    <w:p w:rsidR="00A86C49" w:rsidRPr="007140EF" w:rsidRDefault="00A86C49" w:rsidP="00A86C49">
      <w:pPr>
        <w:shd w:val="clear" w:color="auto" w:fill="FFFFFF"/>
        <w:jc w:val="both"/>
        <w:rPr>
          <w:rFonts w:cs="Tahoma"/>
          <w:color w:val="0B0C0C"/>
          <w:sz w:val="22"/>
          <w:lang w:eastAsia="en-GB"/>
        </w:rPr>
      </w:pPr>
    </w:p>
    <w:p w:rsidR="00A86C49" w:rsidRDefault="00631788" w:rsidP="00A86C49">
      <w:pPr>
        <w:shd w:val="clear" w:color="auto" w:fill="FFFFFF"/>
        <w:jc w:val="both"/>
        <w:rPr>
          <w:rFonts w:cs="Tahoma"/>
          <w:color w:val="0B0C0C"/>
          <w:sz w:val="22"/>
          <w:lang w:eastAsia="en-GB"/>
        </w:rPr>
      </w:pPr>
      <w:r w:rsidRPr="007140EF">
        <w:rPr>
          <w:rFonts w:cs="Tahoma"/>
          <w:color w:val="0B0C0C"/>
          <w:sz w:val="22"/>
          <w:lang w:eastAsia="en-GB"/>
        </w:rPr>
        <w:t xml:space="preserve">We have </w:t>
      </w:r>
      <w:r w:rsidR="0011237B">
        <w:rPr>
          <w:rFonts w:cs="Tahoma"/>
          <w:color w:val="0B0C0C"/>
          <w:sz w:val="22"/>
          <w:lang w:eastAsia="en-GB"/>
        </w:rPr>
        <w:t>updated the</w:t>
      </w:r>
      <w:r w:rsidRPr="007140EF">
        <w:rPr>
          <w:rFonts w:cs="Tahoma"/>
          <w:color w:val="0B0C0C"/>
          <w:sz w:val="22"/>
          <w:lang w:eastAsia="en-GB"/>
        </w:rPr>
        <w:t xml:space="preserve"> risk assessments of the site, the building, the classrooms and the processes that go on in </w:t>
      </w:r>
      <w:r w:rsidR="00F11257" w:rsidRPr="007140EF">
        <w:rPr>
          <w:rFonts w:cs="Tahoma"/>
          <w:color w:val="0B0C0C"/>
          <w:sz w:val="22"/>
          <w:lang w:eastAsia="en-GB"/>
        </w:rPr>
        <w:t>college</w:t>
      </w:r>
      <w:r w:rsidRPr="007140EF">
        <w:rPr>
          <w:rFonts w:cs="Tahoma"/>
          <w:color w:val="0B0C0C"/>
          <w:sz w:val="22"/>
          <w:lang w:eastAsia="en-GB"/>
        </w:rPr>
        <w:t xml:space="preserve">.  These assessments will be reviewed regularly so they remain accurate.  </w:t>
      </w:r>
    </w:p>
    <w:p w:rsidR="007140EF" w:rsidRDefault="007140EF" w:rsidP="00A86C49">
      <w:pPr>
        <w:shd w:val="clear" w:color="auto" w:fill="FFFFFF"/>
        <w:jc w:val="both"/>
        <w:rPr>
          <w:rFonts w:cs="Tahoma"/>
          <w:color w:val="0B0C0C"/>
          <w:sz w:val="22"/>
          <w:lang w:eastAsia="en-GB"/>
        </w:rPr>
      </w:pPr>
    </w:p>
    <w:p w:rsidR="007140EF" w:rsidRPr="007140EF" w:rsidRDefault="007140EF" w:rsidP="007140EF">
      <w:pPr>
        <w:contextualSpacing/>
        <w:rPr>
          <w:color w:val="000000"/>
          <w:kern w:val="30"/>
          <w:sz w:val="22"/>
          <w:lang w:eastAsia="en-GB"/>
          <w14:cntxtAlts/>
        </w:rPr>
      </w:pPr>
      <w:r>
        <w:rPr>
          <w:color w:val="000000"/>
          <w:kern w:val="30"/>
          <w:sz w:val="22"/>
          <w:lang w:eastAsia="en-GB"/>
          <w14:cntxtAlts/>
        </w:rPr>
        <w:lastRenderedPageBreak/>
        <w:t>If your son/daughter</w:t>
      </w:r>
      <w:r w:rsidRPr="007140EF">
        <w:rPr>
          <w:color w:val="000000"/>
          <w:kern w:val="30"/>
          <w:sz w:val="22"/>
          <w:lang w:eastAsia="en-GB"/>
          <w14:cntxtAlts/>
        </w:rPr>
        <w:t xml:space="preserve"> has a temperature or is displaying any of the symptoms related to COVID-19, they </w:t>
      </w:r>
      <w:r w:rsidR="002223A0">
        <w:rPr>
          <w:color w:val="000000"/>
          <w:kern w:val="30"/>
          <w:sz w:val="22"/>
          <w:lang w:eastAsia="en-GB"/>
          <w14:cntxtAlts/>
        </w:rPr>
        <w:t>should</w:t>
      </w:r>
      <w:r w:rsidRPr="007140EF">
        <w:rPr>
          <w:color w:val="000000"/>
          <w:kern w:val="30"/>
          <w:sz w:val="22"/>
          <w:lang w:eastAsia="en-GB"/>
          <w14:cntxtAlts/>
        </w:rPr>
        <w:t xml:space="preserve"> self-isolate for </w:t>
      </w:r>
      <w:r w:rsidR="007541D4">
        <w:rPr>
          <w:color w:val="000000"/>
          <w:kern w:val="30"/>
          <w:sz w:val="22"/>
          <w:lang w:eastAsia="en-GB"/>
          <w14:cntxtAlts/>
        </w:rPr>
        <w:t>14</w:t>
      </w:r>
      <w:r w:rsidRPr="007140EF">
        <w:rPr>
          <w:color w:val="000000"/>
          <w:kern w:val="30"/>
          <w:sz w:val="22"/>
          <w:lang w:eastAsia="en-GB"/>
          <w14:cntxtAlts/>
        </w:rPr>
        <w:t xml:space="preserve"> days or until test results show a negative result. College must be informed as soon as possible.</w:t>
      </w:r>
      <w:r w:rsidR="002223A0">
        <w:rPr>
          <w:color w:val="000000"/>
          <w:kern w:val="30"/>
          <w:sz w:val="22"/>
          <w:lang w:eastAsia="en-GB"/>
          <w14:cntxtAlts/>
        </w:rPr>
        <w:t xml:space="preserve"> If they display these symptoms whilst at college we will </w:t>
      </w:r>
      <w:proofErr w:type="gramStart"/>
      <w:r w:rsidR="002223A0">
        <w:rPr>
          <w:color w:val="000000"/>
          <w:kern w:val="30"/>
          <w:sz w:val="22"/>
          <w:lang w:eastAsia="en-GB"/>
          <w14:cntxtAlts/>
        </w:rPr>
        <w:t>contact</w:t>
      </w:r>
      <w:proofErr w:type="gramEnd"/>
      <w:r w:rsidR="002223A0">
        <w:rPr>
          <w:color w:val="000000"/>
          <w:kern w:val="30"/>
          <w:sz w:val="22"/>
          <w:lang w:eastAsia="en-GB"/>
          <w14:cntxtAlts/>
        </w:rPr>
        <w:t xml:space="preserve"> you straight away so you can collect your son/daughter.</w:t>
      </w:r>
    </w:p>
    <w:p w:rsidR="00AC4EE9" w:rsidRPr="007140EF" w:rsidRDefault="00AC4EE9" w:rsidP="00A86C49">
      <w:pPr>
        <w:jc w:val="both"/>
        <w:rPr>
          <w:rFonts w:cs="Tahoma"/>
          <w:sz w:val="22"/>
        </w:rPr>
      </w:pPr>
    </w:p>
    <w:p w:rsidR="00AC4EE9" w:rsidRPr="007140EF" w:rsidRDefault="00AC4EE9" w:rsidP="00A86C49">
      <w:pPr>
        <w:jc w:val="both"/>
        <w:rPr>
          <w:rFonts w:cs="Tahoma"/>
          <w:sz w:val="22"/>
        </w:rPr>
      </w:pPr>
      <w:r w:rsidRPr="007140EF">
        <w:rPr>
          <w:rFonts w:cs="Tahoma"/>
          <w:sz w:val="22"/>
        </w:rPr>
        <w:t>Free school meals will be provided for those entitled</w:t>
      </w:r>
      <w:r w:rsidR="0022597B" w:rsidRPr="007140EF">
        <w:rPr>
          <w:rFonts w:cs="Tahoma"/>
          <w:sz w:val="22"/>
        </w:rPr>
        <w:t xml:space="preserve">. If you are not entitled to a free school </w:t>
      </w:r>
      <w:proofErr w:type="gramStart"/>
      <w:r w:rsidR="0022597B" w:rsidRPr="007140EF">
        <w:rPr>
          <w:rFonts w:cs="Tahoma"/>
          <w:sz w:val="22"/>
        </w:rPr>
        <w:t>meal</w:t>
      </w:r>
      <w:proofErr w:type="gramEnd"/>
      <w:r w:rsidR="0022597B" w:rsidRPr="007140EF">
        <w:rPr>
          <w:rFonts w:cs="Tahoma"/>
          <w:sz w:val="22"/>
        </w:rPr>
        <w:t xml:space="preserve"> then you can purchase a </w:t>
      </w:r>
      <w:r w:rsidR="0011237B">
        <w:rPr>
          <w:rFonts w:cs="Tahoma"/>
          <w:sz w:val="22"/>
        </w:rPr>
        <w:t>lunch</w:t>
      </w:r>
      <w:r w:rsidR="0022597B" w:rsidRPr="007140EF">
        <w:rPr>
          <w:rFonts w:cs="Tahoma"/>
          <w:sz w:val="22"/>
        </w:rPr>
        <w:t xml:space="preserve"> or bring your own.</w:t>
      </w:r>
      <w:r w:rsidR="00063A09">
        <w:rPr>
          <w:rFonts w:cs="Tahoma"/>
          <w:sz w:val="22"/>
        </w:rPr>
        <w:t xml:space="preserve"> The lunch that is available to purchase will continue to be a hot packed lunch.</w:t>
      </w:r>
    </w:p>
    <w:p w:rsidR="001961F3" w:rsidRPr="007140EF" w:rsidRDefault="001961F3" w:rsidP="00A86C49">
      <w:pPr>
        <w:jc w:val="both"/>
        <w:rPr>
          <w:rFonts w:cs="Tahoma"/>
          <w:sz w:val="22"/>
        </w:rPr>
      </w:pPr>
    </w:p>
    <w:p w:rsidR="001961F3" w:rsidRDefault="001961F3" w:rsidP="001961F3">
      <w:pPr>
        <w:shd w:val="clear" w:color="auto" w:fill="FFFFFF"/>
        <w:jc w:val="both"/>
        <w:rPr>
          <w:rFonts w:cs="Tahoma"/>
          <w:color w:val="0B0C0C"/>
          <w:sz w:val="22"/>
          <w:lang w:eastAsia="en-GB"/>
        </w:rPr>
      </w:pPr>
      <w:r w:rsidRPr="007140EF">
        <w:rPr>
          <w:rFonts w:cs="Tahoma"/>
          <w:color w:val="0B0C0C"/>
          <w:sz w:val="22"/>
          <w:lang w:eastAsia="en-GB"/>
        </w:rPr>
        <w:t>The times of the college day will remain from 9am to 3.15pm</w:t>
      </w:r>
      <w:r w:rsidR="00E621FF" w:rsidRPr="007140EF">
        <w:rPr>
          <w:rFonts w:cs="Tahoma"/>
          <w:color w:val="0B0C0C"/>
          <w:sz w:val="22"/>
          <w:lang w:eastAsia="en-GB"/>
        </w:rPr>
        <w:t xml:space="preserve"> unless you are notified otherwise</w:t>
      </w:r>
      <w:r w:rsidRPr="007140EF">
        <w:rPr>
          <w:rFonts w:cs="Tahoma"/>
          <w:color w:val="0B0C0C"/>
          <w:sz w:val="22"/>
          <w:lang w:eastAsia="en-GB"/>
        </w:rPr>
        <w:t>.</w:t>
      </w:r>
      <w:r w:rsidR="0011237B">
        <w:rPr>
          <w:rFonts w:cs="Tahoma"/>
          <w:color w:val="0B0C0C"/>
          <w:sz w:val="22"/>
          <w:lang w:eastAsia="en-GB"/>
        </w:rPr>
        <w:t xml:space="preserve"> Transport </w:t>
      </w:r>
      <w:r w:rsidR="00117FBC">
        <w:rPr>
          <w:rFonts w:cs="Tahoma"/>
          <w:color w:val="0B0C0C"/>
          <w:sz w:val="22"/>
          <w:lang w:eastAsia="en-GB"/>
        </w:rPr>
        <w:t xml:space="preserve">times </w:t>
      </w:r>
      <w:r w:rsidR="0011237B">
        <w:rPr>
          <w:rFonts w:cs="Tahoma"/>
          <w:color w:val="0B0C0C"/>
          <w:sz w:val="22"/>
          <w:lang w:eastAsia="en-GB"/>
        </w:rPr>
        <w:t>may be altered due to buses/taxis needing to make more than one journey due to social distancing measures. You will be notified by transport if that is the case. For those parents dropping off and picking up themselves</w:t>
      </w:r>
      <w:r w:rsidR="00117FBC">
        <w:rPr>
          <w:rFonts w:cs="Tahoma"/>
          <w:color w:val="0B0C0C"/>
          <w:sz w:val="22"/>
          <w:lang w:eastAsia="en-GB"/>
        </w:rPr>
        <w:t>,</w:t>
      </w:r>
      <w:r w:rsidR="0011237B">
        <w:rPr>
          <w:rFonts w:cs="Tahoma"/>
          <w:color w:val="0B0C0C"/>
          <w:sz w:val="22"/>
          <w:lang w:eastAsia="en-GB"/>
        </w:rPr>
        <w:t xml:space="preserve"> please continue to wait in the car until college staff come out to you. We will do this as quickly as we can but would appreciate patience</w:t>
      </w:r>
      <w:r w:rsidR="00117FBC">
        <w:rPr>
          <w:rFonts w:cs="Tahoma"/>
          <w:color w:val="0B0C0C"/>
          <w:sz w:val="22"/>
          <w:lang w:eastAsia="en-GB"/>
        </w:rPr>
        <w:t xml:space="preserve"> until we adapt to these new routines</w:t>
      </w:r>
      <w:r w:rsidR="0011237B">
        <w:rPr>
          <w:rFonts w:cs="Tahoma"/>
          <w:color w:val="0B0C0C"/>
          <w:sz w:val="22"/>
          <w:lang w:eastAsia="en-GB"/>
        </w:rPr>
        <w:t>.</w:t>
      </w:r>
    </w:p>
    <w:p w:rsidR="00792F40" w:rsidRDefault="00792F40" w:rsidP="001961F3">
      <w:pPr>
        <w:shd w:val="clear" w:color="auto" w:fill="FFFFFF"/>
        <w:jc w:val="both"/>
        <w:rPr>
          <w:rFonts w:cs="Tahoma"/>
          <w:color w:val="0B0C0C"/>
          <w:sz w:val="22"/>
          <w:lang w:eastAsia="en-GB"/>
        </w:rPr>
      </w:pPr>
    </w:p>
    <w:p w:rsidR="00792F40" w:rsidRPr="007140EF" w:rsidRDefault="00792F40" w:rsidP="001961F3">
      <w:pPr>
        <w:shd w:val="clear" w:color="auto" w:fill="FFFFFF"/>
        <w:jc w:val="both"/>
        <w:rPr>
          <w:rFonts w:cs="Tahoma"/>
          <w:color w:val="0B0C0C"/>
          <w:sz w:val="22"/>
          <w:lang w:eastAsia="en-GB"/>
        </w:rPr>
      </w:pPr>
      <w:r>
        <w:rPr>
          <w:rFonts w:cs="Tahoma"/>
          <w:color w:val="0B0C0C"/>
          <w:sz w:val="22"/>
          <w:lang w:eastAsia="en-GB"/>
        </w:rPr>
        <w:t>We also ask that, if possible, snack money comes in half termly, rather than weekly</w:t>
      </w:r>
      <w:r w:rsidR="00A7307C">
        <w:rPr>
          <w:rFonts w:cs="Tahoma"/>
          <w:color w:val="0B0C0C"/>
          <w:sz w:val="22"/>
          <w:lang w:eastAsia="en-GB"/>
        </w:rPr>
        <w:t>. This is</w:t>
      </w:r>
      <w:r>
        <w:rPr>
          <w:rFonts w:cs="Tahoma"/>
          <w:color w:val="0B0C0C"/>
          <w:sz w:val="22"/>
          <w:lang w:eastAsia="en-GB"/>
        </w:rPr>
        <w:t xml:space="preserve"> to limit how often Maree handles cash. Autumn 1 is 7 weeks long so we ask for £14 please.</w:t>
      </w:r>
    </w:p>
    <w:p w:rsidR="007140EF" w:rsidRPr="007140EF" w:rsidRDefault="007140EF" w:rsidP="001961F3">
      <w:pPr>
        <w:shd w:val="clear" w:color="auto" w:fill="FFFFFF"/>
        <w:jc w:val="both"/>
        <w:rPr>
          <w:rFonts w:cs="Tahoma"/>
          <w:color w:val="0B0C0C"/>
          <w:sz w:val="22"/>
          <w:lang w:eastAsia="en-GB"/>
        </w:rPr>
      </w:pPr>
    </w:p>
    <w:p w:rsidR="007140EF" w:rsidRDefault="007140EF" w:rsidP="001961F3">
      <w:pPr>
        <w:shd w:val="clear" w:color="auto" w:fill="FFFFFF"/>
        <w:jc w:val="both"/>
        <w:rPr>
          <w:rFonts w:cs="Tahoma"/>
          <w:color w:val="0B0C0C"/>
          <w:sz w:val="22"/>
          <w:lang w:eastAsia="en-GB"/>
        </w:rPr>
      </w:pPr>
      <w:r w:rsidRPr="007140EF">
        <w:rPr>
          <w:rFonts w:cs="Tahoma"/>
          <w:color w:val="0B0C0C"/>
          <w:sz w:val="22"/>
          <w:lang w:eastAsia="en-GB"/>
        </w:rPr>
        <w:t>Please also read the home/college agreement.</w:t>
      </w:r>
      <w:r w:rsidR="00A7307C">
        <w:rPr>
          <w:rFonts w:cs="Tahoma"/>
          <w:color w:val="0B0C0C"/>
          <w:sz w:val="22"/>
          <w:lang w:eastAsia="en-GB"/>
        </w:rPr>
        <w:t xml:space="preserve"> This has been written with the sole intention of protecting students, families and staff whilst providing the best possible education and learning experiences that we can for all.</w:t>
      </w:r>
    </w:p>
    <w:p w:rsidR="009B784A" w:rsidRDefault="009B784A" w:rsidP="001961F3">
      <w:pPr>
        <w:shd w:val="clear" w:color="auto" w:fill="FFFFFF"/>
        <w:jc w:val="both"/>
        <w:rPr>
          <w:rFonts w:cs="Tahoma"/>
          <w:color w:val="0B0C0C"/>
          <w:sz w:val="22"/>
          <w:lang w:eastAsia="en-GB"/>
        </w:rPr>
      </w:pPr>
    </w:p>
    <w:p w:rsidR="009B784A" w:rsidRPr="007140EF" w:rsidRDefault="009B784A" w:rsidP="001961F3">
      <w:pPr>
        <w:shd w:val="clear" w:color="auto" w:fill="FFFFFF"/>
        <w:jc w:val="both"/>
        <w:rPr>
          <w:rFonts w:cs="Tahoma"/>
          <w:color w:val="0B0C0C"/>
          <w:sz w:val="22"/>
          <w:lang w:eastAsia="en-GB"/>
        </w:rPr>
      </w:pPr>
      <w:r>
        <w:rPr>
          <w:rFonts w:cs="Tahoma"/>
          <w:color w:val="0B0C0C"/>
          <w:sz w:val="22"/>
          <w:lang w:eastAsia="en-GB"/>
        </w:rPr>
        <w:t>We will continue to follow local and national guidance around any future Covid-19 outbreaks and respond accordingly.</w:t>
      </w:r>
    </w:p>
    <w:p w:rsidR="001961F3" w:rsidRPr="007140EF" w:rsidRDefault="001961F3" w:rsidP="00A86C49">
      <w:pPr>
        <w:jc w:val="both"/>
        <w:rPr>
          <w:rFonts w:cs="Tahoma"/>
          <w:sz w:val="22"/>
        </w:rPr>
      </w:pPr>
    </w:p>
    <w:p w:rsidR="004F4312" w:rsidRPr="007140EF" w:rsidRDefault="004F4312" w:rsidP="00A86C49">
      <w:pPr>
        <w:jc w:val="both"/>
        <w:rPr>
          <w:rFonts w:cs="Tahoma"/>
          <w:sz w:val="22"/>
        </w:rPr>
      </w:pPr>
    </w:p>
    <w:p w:rsidR="004F4312" w:rsidRDefault="004F4312" w:rsidP="00A86C49">
      <w:pPr>
        <w:jc w:val="both"/>
        <w:rPr>
          <w:rFonts w:cs="Tahoma"/>
          <w:sz w:val="22"/>
        </w:rPr>
      </w:pPr>
      <w:r w:rsidRPr="007140EF">
        <w:rPr>
          <w:rFonts w:cs="Tahoma"/>
          <w:sz w:val="22"/>
        </w:rPr>
        <w:t xml:space="preserve">If you would like to discuss any of the issues raised in this </w:t>
      </w:r>
      <w:proofErr w:type="gramStart"/>
      <w:r w:rsidRPr="007140EF">
        <w:rPr>
          <w:rFonts w:cs="Tahoma"/>
          <w:sz w:val="22"/>
        </w:rPr>
        <w:t>letter</w:t>
      </w:r>
      <w:proofErr w:type="gramEnd"/>
      <w:r w:rsidRPr="007140EF">
        <w:rPr>
          <w:rFonts w:cs="Tahoma"/>
          <w:sz w:val="22"/>
        </w:rPr>
        <w:t xml:space="preserve"> then please contact </w:t>
      </w:r>
      <w:r w:rsidR="007140EF">
        <w:rPr>
          <w:rFonts w:cs="Tahoma"/>
          <w:sz w:val="22"/>
        </w:rPr>
        <w:t>college</w:t>
      </w:r>
      <w:r w:rsidR="00A77371">
        <w:rPr>
          <w:rFonts w:cs="Tahoma"/>
          <w:sz w:val="22"/>
        </w:rPr>
        <w:t>.</w:t>
      </w:r>
    </w:p>
    <w:p w:rsidR="00A77371" w:rsidRDefault="00A77371" w:rsidP="00A86C49">
      <w:pPr>
        <w:jc w:val="both"/>
        <w:rPr>
          <w:rFonts w:cs="Tahoma"/>
          <w:sz w:val="22"/>
        </w:rPr>
      </w:pPr>
    </w:p>
    <w:p w:rsidR="00A77371" w:rsidRPr="007140EF" w:rsidRDefault="00A77371" w:rsidP="00A86C49">
      <w:pPr>
        <w:jc w:val="both"/>
        <w:rPr>
          <w:rFonts w:cs="Tahoma"/>
          <w:sz w:val="22"/>
        </w:rPr>
      </w:pPr>
      <w:r>
        <w:rPr>
          <w:rFonts w:cs="Tahoma"/>
          <w:sz w:val="22"/>
        </w:rPr>
        <w:t xml:space="preserve">Many thanks again and have a great summer! </w:t>
      </w:r>
      <w:bookmarkStart w:id="0" w:name="_GoBack"/>
      <w:bookmarkEnd w:id="0"/>
    </w:p>
    <w:p w:rsidR="004F4312" w:rsidRPr="007140EF" w:rsidRDefault="004F4312" w:rsidP="00A86C49">
      <w:pPr>
        <w:jc w:val="both"/>
        <w:rPr>
          <w:rFonts w:cs="Tahoma"/>
          <w:sz w:val="22"/>
        </w:rPr>
      </w:pPr>
    </w:p>
    <w:p w:rsidR="004F4312" w:rsidRPr="007140EF" w:rsidRDefault="004F4312" w:rsidP="00A86C49">
      <w:pPr>
        <w:jc w:val="both"/>
        <w:rPr>
          <w:rFonts w:cs="Tahoma"/>
          <w:sz w:val="22"/>
        </w:rPr>
      </w:pPr>
    </w:p>
    <w:p w:rsidR="004F4312" w:rsidRPr="007140EF" w:rsidRDefault="004F4312" w:rsidP="00A86C49">
      <w:pPr>
        <w:jc w:val="both"/>
        <w:rPr>
          <w:rFonts w:cs="Tahoma"/>
          <w:sz w:val="22"/>
        </w:rPr>
      </w:pPr>
      <w:r w:rsidRPr="007140EF">
        <w:rPr>
          <w:rFonts w:cs="Tahoma"/>
          <w:sz w:val="22"/>
        </w:rPr>
        <w:t>Yours sincerely</w:t>
      </w:r>
    </w:p>
    <w:p w:rsidR="004F4312" w:rsidRPr="007140EF" w:rsidRDefault="004F4312" w:rsidP="00A86C49">
      <w:pPr>
        <w:jc w:val="both"/>
        <w:rPr>
          <w:rFonts w:cs="Tahoma"/>
          <w:sz w:val="22"/>
        </w:rPr>
      </w:pPr>
    </w:p>
    <w:p w:rsidR="004F4312" w:rsidRPr="007140EF" w:rsidRDefault="004F4312" w:rsidP="00A86C49">
      <w:pPr>
        <w:jc w:val="both"/>
        <w:rPr>
          <w:rFonts w:cs="Tahoma"/>
          <w:sz w:val="22"/>
        </w:rPr>
      </w:pPr>
    </w:p>
    <w:p w:rsidR="004F4312" w:rsidRPr="007140EF" w:rsidRDefault="001006DD" w:rsidP="00A86C49">
      <w:pPr>
        <w:jc w:val="both"/>
        <w:rPr>
          <w:rFonts w:cs="Tahoma"/>
          <w:sz w:val="22"/>
        </w:rPr>
      </w:pPr>
      <w:r w:rsidRPr="007140EF">
        <w:rPr>
          <w:rFonts w:cs="Tahoma"/>
          <w:sz w:val="22"/>
        </w:rPr>
        <w:t>Lynne Ledgard</w:t>
      </w:r>
    </w:p>
    <w:p w:rsidR="00EF462A" w:rsidRPr="007140EF" w:rsidRDefault="001006DD" w:rsidP="005D3917">
      <w:pPr>
        <w:jc w:val="both"/>
        <w:rPr>
          <w:rFonts w:cs="Tahoma"/>
          <w:sz w:val="22"/>
        </w:rPr>
      </w:pPr>
      <w:proofErr w:type="spellStart"/>
      <w:r w:rsidRPr="007140EF">
        <w:rPr>
          <w:rFonts w:cs="Tahoma"/>
          <w:sz w:val="22"/>
        </w:rPr>
        <w:t>Woolston</w:t>
      </w:r>
      <w:proofErr w:type="spellEnd"/>
      <w:r w:rsidRPr="007140EF">
        <w:rPr>
          <w:rFonts w:cs="Tahoma"/>
          <w:sz w:val="22"/>
        </w:rPr>
        <w:t xml:space="preserve"> 6</w:t>
      </w:r>
      <w:r w:rsidRPr="007140EF">
        <w:rPr>
          <w:rFonts w:cs="Tahoma"/>
          <w:sz w:val="22"/>
          <w:vertAlign w:val="superscript"/>
        </w:rPr>
        <w:t>th</w:t>
      </w:r>
      <w:r w:rsidRPr="007140EF">
        <w:rPr>
          <w:rFonts w:cs="Tahoma"/>
          <w:sz w:val="22"/>
        </w:rPr>
        <w:t xml:space="preserve"> Form College</w:t>
      </w:r>
    </w:p>
    <w:sectPr w:rsidR="00EF462A" w:rsidRPr="007140EF" w:rsidSect="007140EF">
      <w:footerReference w:type="default" r:id="rId13"/>
      <w:pgSz w:w="11906" w:h="16838" w:code="9"/>
      <w:pgMar w:top="720" w:right="720" w:bottom="284" w:left="720" w:header="706" w:footer="8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187" w:rsidRDefault="00A93187">
      <w:r>
        <w:separator/>
      </w:r>
    </w:p>
  </w:endnote>
  <w:endnote w:type="continuationSeparator" w:id="0">
    <w:p w:rsidR="00A93187" w:rsidRDefault="00A9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F13" w:rsidRDefault="008D0F13">
    <w:pP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187" w:rsidRDefault="00A93187">
      <w:r>
        <w:separator/>
      </w:r>
    </w:p>
  </w:footnote>
  <w:footnote w:type="continuationSeparator" w:id="0">
    <w:p w:rsidR="00A93187" w:rsidRDefault="00A9318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81B67"/>
    <w:multiLevelType w:val="hybridMultilevel"/>
    <w:tmpl w:val="035ADA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B10FB"/>
    <w:multiLevelType w:val="multilevel"/>
    <w:tmpl w:val="247A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C6"/>
    <w:rsid w:val="00035C17"/>
    <w:rsid w:val="00054E8B"/>
    <w:rsid w:val="00063A09"/>
    <w:rsid w:val="00085F7D"/>
    <w:rsid w:val="000A4785"/>
    <w:rsid w:val="000C4964"/>
    <w:rsid w:val="000D1D12"/>
    <w:rsid w:val="00100078"/>
    <w:rsid w:val="001006DD"/>
    <w:rsid w:val="0011237B"/>
    <w:rsid w:val="00117FBC"/>
    <w:rsid w:val="001635C6"/>
    <w:rsid w:val="001961F3"/>
    <w:rsid w:val="00215223"/>
    <w:rsid w:val="002223A0"/>
    <w:rsid w:val="0022597B"/>
    <w:rsid w:val="002606C9"/>
    <w:rsid w:val="00262EFF"/>
    <w:rsid w:val="002809BC"/>
    <w:rsid w:val="00287ACD"/>
    <w:rsid w:val="002A0B8D"/>
    <w:rsid w:val="002C0B11"/>
    <w:rsid w:val="00310196"/>
    <w:rsid w:val="003279E4"/>
    <w:rsid w:val="00372E14"/>
    <w:rsid w:val="00380524"/>
    <w:rsid w:val="003C166E"/>
    <w:rsid w:val="003C5668"/>
    <w:rsid w:val="0040105A"/>
    <w:rsid w:val="004076C8"/>
    <w:rsid w:val="00450B43"/>
    <w:rsid w:val="0045487C"/>
    <w:rsid w:val="004609E6"/>
    <w:rsid w:val="00463E82"/>
    <w:rsid w:val="00484329"/>
    <w:rsid w:val="00484ED0"/>
    <w:rsid w:val="004C74F0"/>
    <w:rsid w:val="004F4312"/>
    <w:rsid w:val="005A0DCA"/>
    <w:rsid w:val="005C0AB1"/>
    <w:rsid w:val="005D2F44"/>
    <w:rsid w:val="005D3917"/>
    <w:rsid w:val="005E2D41"/>
    <w:rsid w:val="005E57D6"/>
    <w:rsid w:val="00631788"/>
    <w:rsid w:val="006736CC"/>
    <w:rsid w:val="0070151D"/>
    <w:rsid w:val="007140EF"/>
    <w:rsid w:val="00720672"/>
    <w:rsid w:val="007301D4"/>
    <w:rsid w:val="00734A62"/>
    <w:rsid w:val="007541D4"/>
    <w:rsid w:val="00792F40"/>
    <w:rsid w:val="007A7EA5"/>
    <w:rsid w:val="007B6164"/>
    <w:rsid w:val="00867D3D"/>
    <w:rsid w:val="00892A59"/>
    <w:rsid w:val="008B4038"/>
    <w:rsid w:val="008C4F0B"/>
    <w:rsid w:val="008D0F13"/>
    <w:rsid w:val="008E6812"/>
    <w:rsid w:val="008F2A68"/>
    <w:rsid w:val="00944190"/>
    <w:rsid w:val="00980D2B"/>
    <w:rsid w:val="009B0399"/>
    <w:rsid w:val="009B784A"/>
    <w:rsid w:val="009D0FB7"/>
    <w:rsid w:val="009E620D"/>
    <w:rsid w:val="009F2B5A"/>
    <w:rsid w:val="00A567A3"/>
    <w:rsid w:val="00A71ECD"/>
    <w:rsid w:val="00A7307C"/>
    <w:rsid w:val="00A74068"/>
    <w:rsid w:val="00A77371"/>
    <w:rsid w:val="00A86C49"/>
    <w:rsid w:val="00A93187"/>
    <w:rsid w:val="00A94265"/>
    <w:rsid w:val="00AC4EE9"/>
    <w:rsid w:val="00AD2F6D"/>
    <w:rsid w:val="00B65FB1"/>
    <w:rsid w:val="00B679C7"/>
    <w:rsid w:val="00BA3A10"/>
    <w:rsid w:val="00BD43D8"/>
    <w:rsid w:val="00C04E1F"/>
    <w:rsid w:val="00C27668"/>
    <w:rsid w:val="00C30B6E"/>
    <w:rsid w:val="00C715E6"/>
    <w:rsid w:val="00CF5552"/>
    <w:rsid w:val="00D0468D"/>
    <w:rsid w:val="00D649F4"/>
    <w:rsid w:val="00D70C3C"/>
    <w:rsid w:val="00D733F8"/>
    <w:rsid w:val="00DA6D20"/>
    <w:rsid w:val="00DC5FCD"/>
    <w:rsid w:val="00E57C4C"/>
    <w:rsid w:val="00E621FF"/>
    <w:rsid w:val="00EC1D67"/>
    <w:rsid w:val="00EF462A"/>
    <w:rsid w:val="00F11257"/>
    <w:rsid w:val="00F518CA"/>
    <w:rsid w:val="00F5467B"/>
    <w:rsid w:val="00F81C87"/>
    <w:rsid w:val="00FD1984"/>
    <w:rsid w:val="00FD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38424"/>
  <w15:chartTrackingRefBased/>
  <w15:docId w15:val="{74AB954D-1A0D-4754-96D7-AAB5C613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qFormat/>
    <w:pPr>
      <w:keepNext/>
      <w:outlineLvl w:val="1"/>
    </w:pPr>
    <w:rPr>
      <w:b/>
      <w:bCs/>
    </w:rPr>
  </w:style>
  <w:style w:type="paragraph" w:styleId="Heading6">
    <w:name w:val="heading 6"/>
    <w:basedOn w:val="Normal"/>
    <w:next w:val="Normal"/>
    <w:link w:val="Heading6Char"/>
    <w:semiHidden/>
    <w:unhideWhenUsed/>
    <w:qFormat/>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Pr>
      <w:rFonts w:ascii="Calibri" w:eastAsia="Times New Roman" w:hAnsi="Calibri" w:cs="Times New Roman"/>
      <w:b/>
      <w:bCs/>
      <w:sz w:val="22"/>
      <w:szCs w:val="22"/>
      <w:lang w:eastAsia="en-US"/>
    </w:rPr>
  </w:style>
  <w:style w:type="paragraph" w:styleId="NoSpacing">
    <w:name w:val="No Spacing"/>
    <w:uiPriority w:val="1"/>
    <w:qFormat/>
    <w:rsid w:val="009B039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2104">
      <w:bodyDiv w:val="1"/>
      <w:marLeft w:val="0"/>
      <w:marRight w:val="0"/>
      <w:marTop w:val="0"/>
      <w:marBottom w:val="0"/>
      <w:divBdr>
        <w:top w:val="none" w:sz="0" w:space="0" w:color="auto"/>
        <w:left w:val="none" w:sz="0" w:space="0" w:color="auto"/>
        <w:bottom w:val="none" w:sz="0" w:space="0" w:color="auto"/>
        <w:right w:val="none" w:sz="0" w:space="0" w:color="auto"/>
      </w:divBdr>
    </w:div>
    <w:div w:id="140085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BF40-D106-471F-99C2-F421420A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WARRINGTON BOROUGH COUNCIL</vt:lpstr>
    </vt:vector>
  </TitlesOfParts>
  <Company>WBC</Company>
  <LinksUpToDate>false</LinksUpToDate>
  <CharactersWithSpaces>3943</CharactersWithSpaces>
  <SharedDoc>false</SharedDoc>
  <HLinks>
    <vt:vector size="12" baseType="variant">
      <vt:variant>
        <vt:i4>327685</vt:i4>
      </vt:variant>
      <vt:variant>
        <vt:i4>3</vt:i4>
      </vt:variant>
      <vt:variant>
        <vt:i4>0</vt:i4>
      </vt:variant>
      <vt:variant>
        <vt:i4>5</vt:i4>
      </vt:variant>
      <vt:variant>
        <vt:lpwstr>http://www.greenlaneschool.co.uk/</vt:lpwstr>
      </vt:variant>
      <vt:variant>
        <vt:lpwstr/>
      </vt:variant>
      <vt:variant>
        <vt:i4>3997803</vt:i4>
      </vt:variant>
      <vt:variant>
        <vt:i4>0</vt:i4>
      </vt:variant>
      <vt:variant>
        <vt:i4>0</vt:i4>
      </vt:variant>
      <vt:variant>
        <vt:i4>5</vt:i4>
      </vt:variant>
      <vt:variant>
        <vt:lpwstr>mailto:greenlane_school@warrington.gov.uk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WARRINGTON BOROUGH COUNCIL</dc:title>
  <dc:subject/>
  <dc:creator>maree</dc:creator>
  <cp:keywords/>
  <cp:lastModifiedBy>Lynne Ledgard</cp:lastModifiedBy>
  <cp:revision>24</cp:revision>
  <cp:lastPrinted>2019-12-09T08:31:00Z</cp:lastPrinted>
  <dcterms:created xsi:type="dcterms:W3CDTF">2020-05-21T10:19:00Z</dcterms:created>
  <dcterms:modified xsi:type="dcterms:W3CDTF">2020-07-17T07:54:00Z</dcterms:modified>
</cp:coreProperties>
</file>